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B99" w:rsidRDefault="00087B99" w:rsidP="00087B99">
      <w:pPr>
        <w:pStyle w:val="Title"/>
        <w:rPr>
          <w:lang w:val="en-US"/>
        </w:rPr>
      </w:pPr>
      <w:r w:rsidRPr="00087B99">
        <w:rPr>
          <w:lang w:val="en-US"/>
        </w:rPr>
        <w:t>ConfidenceLine FAQ</w:t>
      </w:r>
    </w:p>
    <w:p w:rsidR="00087B99" w:rsidRPr="00087B99" w:rsidRDefault="00087B99" w:rsidP="00087B99">
      <w:pPr>
        <w:rPr>
          <w:lang w:val="en-US"/>
        </w:rPr>
      </w:pPr>
    </w:p>
    <w:p w:rsidR="00771A94" w:rsidRPr="00261AEB" w:rsidRDefault="004E36D0" w:rsidP="00261AEB">
      <w:pPr>
        <w:jc w:val="both"/>
        <w:rPr>
          <w:rFonts w:ascii="Segoe UI" w:hAnsi="Segoe UI" w:cs="Segoe UI"/>
          <w:b/>
          <w:sz w:val="20"/>
          <w:szCs w:val="20"/>
          <w:lang w:val="en-US"/>
        </w:rPr>
      </w:pPr>
      <w:r w:rsidRPr="00261AEB">
        <w:rPr>
          <w:rFonts w:ascii="Segoe UI" w:hAnsi="Segoe UI" w:cs="Segoe UI"/>
          <w:b/>
          <w:sz w:val="20"/>
          <w:szCs w:val="20"/>
          <w:lang w:val="en-US"/>
        </w:rPr>
        <w:t>How can I access ConfidenceLine?</w:t>
      </w:r>
    </w:p>
    <w:p w:rsidR="004E36D0" w:rsidRPr="00261AEB" w:rsidRDefault="004E36D0" w:rsidP="00261AEB">
      <w:pPr>
        <w:jc w:val="both"/>
        <w:rPr>
          <w:rFonts w:ascii="Segoe UI" w:hAnsi="Segoe UI" w:cs="Segoe UI"/>
          <w:sz w:val="20"/>
          <w:szCs w:val="20"/>
        </w:rPr>
      </w:pPr>
      <w:r w:rsidRPr="00261AEB">
        <w:rPr>
          <w:rFonts w:ascii="Segoe UI" w:hAnsi="Segoe UI" w:cs="Segoe UI"/>
          <w:sz w:val="20"/>
          <w:szCs w:val="20"/>
          <w:lang w:val="en-US"/>
        </w:rPr>
        <w:t xml:space="preserve">You can access </w:t>
      </w:r>
      <w:proofErr w:type="spellStart"/>
      <w:r w:rsidRPr="00261AEB">
        <w:rPr>
          <w:rFonts w:ascii="Segoe UI" w:hAnsi="Segoe UI" w:cs="Segoe UI"/>
          <w:sz w:val="20"/>
          <w:szCs w:val="20"/>
          <w:lang w:val="en-US"/>
        </w:rPr>
        <w:t>ConfidenceLine</w:t>
      </w:r>
      <w:proofErr w:type="spellEnd"/>
      <w:r w:rsidRPr="00261AEB">
        <w:rPr>
          <w:rFonts w:ascii="Segoe UI" w:hAnsi="Segoe UI" w:cs="Segoe UI"/>
          <w:sz w:val="20"/>
          <w:szCs w:val="20"/>
          <w:lang w:val="en-US"/>
        </w:rPr>
        <w:t xml:space="preserve"> </w:t>
      </w:r>
      <w:r w:rsidR="00F6747B" w:rsidRPr="00261AEB">
        <w:rPr>
          <w:rFonts w:ascii="Segoe UI" w:hAnsi="Segoe UI" w:cs="Segoe UI"/>
          <w:sz w:val="20"/>
          <w:szCs w:val="20"/>
          <w:lang w:val="en-US"/>
        </w:rPr>
        <w:t xml:space="preserve">any time </w:t>
      </w:r>
      <w:r w:rsidRPr="00261AEB">
        <w:rPr>
          <w:rFonts w:ascii="Segoe UI" w:hAnsi="Segoe UI" w:cs="Segoe UI"/>
          <w:sz w:val="20"/>
          <w:szCs w:val="20"/>
          <w:lang w:val="en-US"/>
        </w:rPr>
        <w:t xml:space="preserve">by calling 1-800-661-9675 or by visiting the online portal at </w:t>
      </w:r>
      <w:hyperlink r:id="rId5" w:history="1">
        <w:r w:rsidRPr="00261AEB">
          <w:rPr>
            <w:rStyle w:val="Hyperlink"/>
            <w:rFonts w:ascii="Segoe UI" w:hAnsi="Segoe UI" w:cs="Segoe UI"/>
            <w:sz w:val="20"/>
            <w:szCs w:val="20"/>
          </w:rPr>
          <w:t>http://www.badgerinc.confidenceline.net/</w:t>
        </w:r>
      </w:hyperlink>
    </w:p>
    <w:p w:rsidR="004E36D0" w:rsidRPr="00261AEB" w:rsidRDefault="004E36D0" w:rsidP="00261AEB">
      <w:pPr>
        <w:jc w:val="both"/>
        <w:rPr>
          <w:rFonts w:ascii="Segoe UI" w:hAnsi="Segoe UI" w:cs="Segoe UI"/>
          <w:b/>
          <w:sz w:val="20"/>
          <w:szCs w:val="20"/>
        </w:rPr>
      </w:pPr>
      <w:r w:rsidRPr="00261AEB">
        <w:rPr>
          <w:rFonts w:ascii="Segoe UI" w:hAnsi="Segoe UI" w:cs="Segoe UI"/>
          <w:b/>
          <w:sz w:val="20"/>
          <w:szCs w:val="20"/>
        </w:rPr>
        <w:t>Why has Badger introduced this hotline?</w:t>
      </w:r>
    </w:p>
    <w:p w:rsidR="00D15FAF" w:rsidRPr="00261AEB" w:rsidRDefault="00D15FAF" w:rsidP="00261AEB">
      <w:pPr>
        <w:jc w:val="both"/>
        <w:rPr>
          <w:rFonts w:ascii="Segoe UI" w:hAnsi="Segoe UI" w:cs="Segoe UI"/>
          <w:sz w:val="20"/>
          <w:szCs w:val="20"/>
          <w:lang w:val="en-US"/>
        </w:rPr>
      </w:pPr>
      <w:proofErr w:type="spellStart"/>
      <w:r w:rsidRPr="00261AEB">
        <w:rPr>
          <w:rFonts w:ascii="Segoe UI" w:hAnsi="Segoe UI" w:cs="Segoe UI"/>
          <w:sz w:val="20"/>
          <w:szCs w:val="20"/>
          <w:lang w:val="en-US"/>
        </w:rPr>
        <w:t>ConfidenceLife</w:t>
      </w:r>
      <w:proofErr w:type="spellEnd"/>
      <w:r w:rsidRPr="00261AEB">
        <w:rPr>
          <w:rFonts w:ascii="Segoe UI" w:hAnsi="Segoe UI" w:cs="Segoe UI"/>
          <w:sz w:val="20"/>
          <w:szCs w:val="20"/>
          <w:lang w:val="en-US"/>
        </w:rPr>
        <w:t xml:space="preserve"> provides anonymous ethics reporting for employees and allows for reporting to be done either through a fully manned call center or online.  </w:t>
      </w:r>
    </w:p>
    <w:p w:rsidR="005C4588" w:rsidRPr="00261AEB" w:rsidRDefault="005C4588" w:rsidP="00261AEB">
      <w:pPr>
        <w:jc w:val="both"/>
        <w:rPr>
          <w:rFonts w:ascii="Segoe UI" w:hAnsi="Segoe UI" w:cs="Segoe UI"/>
          <w:b/>
          <w:sz w:val="20"/>
          <w:szCs w:val="20"/>
          <w:lang w:val="en-US"/>
        </w:rPr>
      </w:pPr>
      <w:r w:rsidRPr="00261AEB">
        <w:rPr>
          <w:rFonts w:ascii="Segoe UI" w:hAnsi="Segoe UI" w:cs="Segoe UI"/>
          <w:b/>
          <w:sz w:val="20"/>
          <w:szCs w:val="20"/>
          <w:lang w:val="en-US"/>
        </w:rPr>
        <w:t>Why has Badger gone to a third party to provide this service?</w:t>
      </w:r>
    </w:p>
    <w:p w:rsidR="005C4588" w:rsidRPr="00261AEB" w:rsidRDefault="005C4588" w:rsidP="00261AEB">
      <w:pPr>
        <w:jc w:val="both"/>
        <w:rPr>
          <w:rFonts w:ascii="Segoe UI" w:hAnsi="Segoe UI" w:cs="Segoe UI"/>
          <w:sz w:val="20"/>
          <w:szCs w:val="20"/>
          <w:lang w:val="en-US"/>
        </w:rPr>
      </w:pPr>
      <w:r w:rsidRPr="00261AEB">
        <w:rPr>
          <w:rFonts w:ascii="Segoe UI" w:hAnsi="Segoe UI" w:cs="Segoe UI"/>
          <w:sz w:val="20"/>
          <w:szCs w:val="20"/>
          <w:lang w:val="en-US"/>
        </w:rPr>
        <w:t xml:space="preserve">By using a third-party, </w:t>
      </w:r>
      <w:r w:rsidR="00D15FAF" w:rsidRPr="00261AEB">
        <w:rPr>
          <w:rFonts w:ascii="Segoe UI" w:hAnsi="Segoe UI" w:cs="Segoe UI"/>
          <w:sz w:val="20"/>
          <w:szCs w:val="20"/>
          <w:lang w:val="en-US"/>
        </w:rPr>
        <w:t>confidentiality is assured</w:t>
      </w:r>
      <w:r w:rsidR="00F6747B" w:rsidRPr="00261AEB">
        <w:rPr>
          <w:rFonts w:ascii="Segoe UI" w:hAnsi="Segoe UI" w:cs="Segoe UI"/>
          <w:sz w:val="20"/>
          <w:szCs w:val="20"/>
          <w:lang w:val="en-US"/>
        </w:rPr>
        <w:t xml:space="preserve"> as well as insuring accessibility across the organization</w:t>
      </w:r>
      <w:r w:rsidR="00D15FAF" w:rsidRPr="00261AEB">
        <w:rPr>
          <w:rFonts w:ascii="Segoe UI" w:hAnsi="Segoe UI" w:cs="Segoe UI"/>
          <w:sz w:val="20"/>
          <w:szCs w:val="20"/>
          <w:lang w:val="en-US"/>
        </w:rPr>
        <w:t>.</w:t>
      </w:r>
      <w:r w:rsidRPr="00261AEB">
        <w:rPr>
          <w:rFonts w:ascii="Segoe UI" w:hAnsi="Segoe UI" w:cs="Segoe UI"/>
          <w:sz w:val="20"/>
          <w:szCs w:val="20"/>
          <w:lang w:val="en-US"/>
        </w:rPr>
        <w:t xml:space="preserve"> In addition, the third-party hotline is available 24/7</w:t>
      </w:r>
      <w:r w:rsidR="006C7B9B" w:rsidRPr="00261AEB">
        <w:rPr>
          <w:rFonts w:ascii="Segoe UI" w:hAnsi="Segoe UI" w:cs="Segoe UI"/>
          <w:sz w:val="20"/>
          <w:szCs w:val="20"/>
          <w:lang w:val="en-US"/>
        </w:rPr>
        <w:t>, 365 days a year,</w:t>
      </w:r>
      <w:r w:rsidRPr="00261AEB">
        <w:rPr>
          <w:rFonts w:ascii="Segoe UI" w:hAnsi="Segoe UI" w:cs="Segoe UI"/>
          <w:sz w:val="20"/>
          <w:szCs w:val="20"/>
          <w:lang w:val="en-US"/>
        </w:rPr>
        <w:t xml:space="preserve"> for incoming calls and web reports.</w:t>
      </w:r>
      <w:r w:rsidR="00D15FAF" w:rsidRPr="00261AEB">
        <w:rPr>
          <w:rFonts w:ascii="Segoe UI" w:hAnsi="Segoe UI" w:cs="Segoe UI"/>
          <w:sz w:val="20"/>
          <w:szCs w:val="20"/>
          <w:lang w:val="en-US"/>
        </w:rPr>
        <w:t xml:space="preserve">  Reporting can be done in a variety of languages, including French and Spanish.</w:t>
      </w:r>
      <w:r w:rsidR="00A077A1" w:rsidRPr="00261AEB">
        <w:rPr>
          <w:rFonts w:ascii="Segoe UI" w:hAnsi="Segoe UI" w:cs="Segoe UI"/>
          <w:sz w:val="20"/>
          <w:szCs w:val="20"/>
          <w:lang w:val="en-US"/>
        </w:rPr>
        <w:t xml:space="preserve"> </w:t>
      </w:r>
    </w:p>
    <w:p w:rsidR="0070166A" w:rsidRPr="00261AEB" w:rsidRDefault="0070166A" w:rsidP="00261AEB">
      <w:pPr>
        <w:jc w:val="both"/>
        <w:rPr>
          <w:rFonts w:ascii="Segoe UI" w:hAnsi="Segoe UI" w:cs="Segoe UI"/>
          <w:b/>
          <w:sz w:val="20"/>
          <w:szCs w:val="20"/>
          <w:lang w:val="en-US"/>
        </w:rPr>
      </w:pPr>
      <w:r w:rsidRPr="00261AEB">
        <w:rPr>
          <w:rFonts w:ascii="Segoe UI" w:hAnsi="Segoe UI" w:cs="Segoe UI"/>
          <w:b/>
          <w:sz w:val="20"/>
          <w:szCs w:val="20"/>
          <w:lang w:val="en-US"/>
        </w:rPr>
        <w:t>Why was ConfidenceLine chosen as the provider of this hotline service?</w:t>
      </w:r>
    </w:p>
    <w:p w:rsidR="0070166A" w:rsidRPr="00261AEB" w:rsidRDefault="0070166A" w:rsidP="00261AEB">
      <w:pPr>
        <w:jc w:val="both"/>
        <w:rPr>
          <w:rFonts w:ascii="Segoe UI" w:hAnsi="Segoe UI" w:cs="Segoe UI"/>
          <w:sz w:val="20"/>
          <w:szCs w:val="20"/>
          <w:lang w:val="en-US"/>
        </w:rPr>
      </w:pPr>
      <w:r w:rsidRPr="00261AEB">
        <w:rPr>
          <w:rFonts w:ascii="Segoe UI" w:hAnsi="Segoe UI" w:cs="Segoe UI"/>
          <w:sz w:val="20"/>
          <w:szCs w:val="20"/>
          <w:lang w:val="en-US"/>
        </w:rPr>
        <w:t>The ConfidenceLine program has provided anonymous ethics reporting services since 1992. They are considered both the pioneer</w:t>
      </w:r>
      <w:r w:rsidR="00D15FAF" w:rsidRPr="00261AEB">
        <w:rPr>
          <w:rFonts w:ascii="Segoe UI" w:hAnsi="Segoe UI" w:cs="Segoe UI"/>
          <w:sz w:val="20"/>
          <w:szCs w:val="20"/>
          <w:lang w:val="en-US"/>
        </w:rPr>
        <w:t xml:space="preserve"> and leader of ethics reporting.</w:t>
      </w:r>
    </w:p>
    <w:p w:rsidR="0070166A" w:rsidRPr="00261AEB" w:rsidRDefault="0070166A" w:rsidP="00261AEB">
      <w:pPr>
        <w:jc w:val="both"/>
        <w:rPr>
          <w:rFonts w:ascii="Segoe UI" w:hAnsi="Segoe UI" w:cs="Segoe UI"/>
          <w:b/>
          <w:sz w:val="20"/>
          <w:szCs w:val="20"/>
          <w:lang w:val="en-US"/>
        </w:rPr>
      </w:pPr>
      <w:r w:rsidRPr="00261AEB">
        <w:rPr>
          <w:rFonts w:ascii="Segoe UI" w:hAnsi="Segoe UI" w:cs="Segoe UI"/>
          <w:b/>
          <w:sz w:val="20"/>
          <w:szCs w:val="20"/>
          <w:lang w:val="en-US"/>
        </w:rPr>
        <w:t>Who owns ConfidenceLine?</w:t>
      </w:r>
    </w:p>
    <w:p w:rsidR="0070166A" w:rsidRPr="00261AEB" w:rsidRDefault="0070166A" w:rsidP="00261AEB">
      <w:pPr>
        <w:jc w:val="both"/>
        <w:rPr>
          <w:rFonts w:ascii="Segoe UI" w:hAnsi="Segoe UI" w:cs="Segoe UI"/>
          <w:sz w:val="20"/>
          <w:szCs w:val="20"/>
          <w:lang w:val="en-US"/>
        </w:rPr>
      </w:pPr>
      <w:r w:rsidRPr="00261AEB">
        <w:rPr>
          <w:rFonts w:ascii="Segoe UI" w:hAnsi="Segoe UI" w:cs="Segoe UI"/>
          <w:sz w:val="20"/>
          <w:szCs w:val="20"/>
          <w:lang w:val="en-US"/>
        </w:rPr>
        <w:t xml:space="preserve">ConfidenceLine is owned by </w:t>
      </w:r>
      <w:proofErr w:type="spellStart"/>
      <w:r w:rsidRPr="00261AEB">
        <w:rPr>
          <w:rFonts w:ascii="Segoe UI" w:hAnsi="Segoe UI" w:cs="Segoe UI"/>
          <w:sz w:val="20"/>
          <w:szCs w:val="20"/>
          <w:lang w:val="en-US"/>
        </w:rPr>
        <w:t>Xpera</w:t>
      </w:r>
      <w:proofErr w:type="spellEnd"/>
      <w:r w:rsidRPr="00261AEB">
        <w:rPr>
          <w:rFonts w:ascii="Segoe UI" w:hAnsi="Segoe UI" w:cs="Segoe UI"/>
          <w:sz w:val="20"/>
          <w:szCs w:val="20"/>
          <w:lang w:val="en-US"/>
        </w:rPr>
        <w:t xml:space="preserve">, a </w:t>
      </w:r>
      <w:r w:rsidR="00A45ECD" w:rsidRPr="00261AEB">
        <w:rPr>
          <w:rFonts w:ascii="Segoe UI" w:hAnsi="Segoe UI" w:cs="Segoe UI"/>
          <w:sz w:val="20"/>
          <w:szCs w:val="20"/>
          <w:lang w:val="en-US"/>
        </w:rPr>
        <w:t>Human R</w:t>
      </w:r>
      <w:r w:rsidRPr="00261AEB">
        <w:rPr>
          <w:rFonts w:ascii="Segoe UI" w:hAnsi="Segoe UI" w:cs="Segoe UI"/>
          <w:sz w:val="20"/>
          <w:szCs w:val="20"/>
          <w:lang w:val="en-US"/>
        </w:rPr>
        <w:t xml:space="preserve">esources </w:t>
      </w:r>
      <w:r w:rsidR="00A45ECD" w:rsidRPr="00261AEB">
        <w:rPr>
          <w:rFonts w:ascii="Segoe UI" w:hAnsi="Segoe UI" w:cs="Segoe UI"/>
          <w:sz w:val="20"/>
          <w:szCs w:val="20"/>
          <w:lang w:val="en-US"/>
        </w:rPr>
        <w:t>services</w:t>
      </w:r>
      <w:r w:rsidRPr="00261AEB">
        <w:rPr>
          <w:rFonts w:ascii="Segoe UI" w:hAnsi="Segoe UI" w:cs="Segoe UI"/>
          <w:sz w:val="20"/>
          <w:szCs w:val="20"/>
          <w:lang w:val="en-US"/>
        </w:rPr>
        <w:t xml:space="preserve"> company. They are Canada’s premier national provider of Risk Mitigation &amp; Investigation Services.</w:t>
      </w:r>
    </w:p>
    <w:p w:rsidR="0070166A" w:rsidRPr="00261AEB" w:rsidRDefault="0070166A" w:rsidP="00261AEB">
      <w:pPr>
        <w:jc w:val="both"/>
        <w:rPr>
          <w:rFonts w:ascii="Segoe UI" w:hAnsi="Segoe UI" w:cs="Segoe UI"/>
          <w:b/>
          <w:sz w:val="20"/>
          <w:szCs w:val="20"/>
          <w:lang w:val="en-US"/>
        </w:rPr>
      </w:pPr>
      <w:r w:rsidRPr="00261AEB">
        <w:rPr>
          <w:rFonts w:ascii="Segoe UI" w:hAnsi="Segoe UI" w:cs="Segoe UI"/>
          <w:b/>
          <w:sz w:val="20"/>
          <w:szCs w:val="20"/>
          <w:lang w:val="en-US"/>
        </w:rPr>
        <w:t>How secure is the information gathered by ConfidenceLine?</w:t>
      </w:r>
    </w:p>
    <w:p w:rsidR="0070166A" w:rsidRPr="00261AEB" w:rsidRDefault="0070166A" w:rsidP="00261AEB">
      <w:pPr>
        <w:jc w:val="both"/>
        <w:rPr>
          <w:rFonts w:ascii="Segoe UI" w:hAnsi="Segoe UI" w:cs="Segoe UI"/>
          <w:sz w:val="20"/>
          <w:szCs w:val="20"/>
          <w:lang w:val="en-US"/>
        </w:rPr>
      </w:pPr>
      <w:r w:rsidRPr="00261AEB">
        <w:rPr>
          <w:rFonts w:ascii="Segoe UI" w:hAnsi="Segoe UI" w:cs="Segoe UI"/>
          <w:sz w:val="20"/>
          <w:szCs w:val="20"/>
          <w:lang w:val="en-US"/>
        </w:rPr>
        <w:t xml:space="preserve">ConfidenceLine recognizes the importance of ensuring the anonymity of the reporting party for safe disclosure purposes. The reporting party is not required to provide their name or contact information. All report information and data that is received by ConfidenceLine is stored and saved in a secure facility </w:t>
      </w:r>
      <w:r w:rsidR="00A45ECD" w:rsidRPr="00261AEB">
        <w:rPr>
          <w:rFonts w:ascii="Segoe UI" w:hAnsi="Segoe UI" w:cs="Segoe UI"/>
          <w:sz w:val="20"/>
          <w:szCs w:val="20"/>
          <w:lang w:val="en-US"/>
        </w:rPr>
        <w:t>on secured servers within Canada</w:t>
      </w:r>
      <w:r w:rsidRPr="00261AEB">
        <w:rPr>
          <w:rFonts w:ascii="Segoe UI" w:hAnsi="Segoe UI" w:cs="Segoe UI"/>
          <w:sz w:val="20"/>
          <w:szCs w:val="20"/>
          <w:lang w:val="en-US"/>
        </w:rPr>
        <w:t>.</w:t>
      </w:r>
    </w:p>
    <w:p w:rsidR="0070166A" w:rsidRPr="00261AEB" w:rsidRDefault="0070166A" w:rsidP="00261AEB">
      <w:pPr>
        <w:jc w:val="both"/>
        <w:rPr>
          <w:rFonts w:ascii="Segoe UI" w:hAnsi="Segoe UI" w:cs="Segoe UI"/>
          <w:b/>
          <w:sz w:val="20"/>
          <w:szCs w:val="20"/>
          <w:lang w:val="en-US"/>
        </w:rPr>
      </w:pPr>
      <w:r w:rsidRPr="00261AEB">
        <w:rPr>
          <w:rFonts w:ascii="Segoe UI" w:hAnsi="Segoe UI" w:cs="Segoe UI"/>
          <w:b/>
          <w:sz w:val="20"/>
          <w:szCs w:val="20"/>
          <w:lang w:val="en-US"/>
        </w:rPr>
        <w:t>Who can make reports through ConfidenceLine?</w:t>
      </w:r>
    </w:p>
    <w:p w:rsidR="006C7B9B" w:rsidRPr="00261AEB" w:rsidRDefault="006C7B9B" w:rsidP="00261AEB">
      <w:pPr>
        <w:jc w:val="both"/>
        <w:rPr>
          <w:rFonts w:ascii="Segoe UI" w:hAnsi="Segoe UI" w:cs="Segoe UI"/>
          <w:sz w:val="20"/>
          <w:szCs w:val="20"/>
          <w:lang w:val="en-US"/>
        </w:rPr>
      </w:pPr>
      <w:r w:rsidRPr="00261AEB">
        <w:rPr>
          <w:rFonts w:ascii="Segoe UI" w:hAnsi="Segoe UI" w:cs="Segoe UI"/>
          <w:sz w:val="20"/>
          <w:szCs w:val="20"/>
          <w:lang w:val="en-US"/>
        </w:rPr>
        <w:t>The ConfidenceLine service is open to all employees, stakeholders, vendors, and shareholders of Badger Daylighting.</w:t>
      </w:r>
    </w:p>
    <w:p w:rsidR="00742ED8" w:rsidRPr="00261AEB" w:rsidRDefault="006C7B9B" w:rsidP="00261AEB">
      <w:pPr>
        <w:jc w:val="both"/>
        <w:rPr>
          <w:rFonts w:ascii="Segoe UI" w:hAnsi="Segoe UI" w:cs="Segoe UI"/>
          <w:sz w:val="20"/>
          <w:szCs w:val="20"/>
          <w:lang w:val="en-US"/>
        </w:rPr>
      </w:pPr>
      <w:r w:rsidRPr="00261AEB">
        <w:rPr>
          <w:rFonts w:ascii="Segoe UI" w:hAnsi="Segoe UI" w:cs="Segoe UI"/>
          <w:b/>
          <w:sz w:val="20"/>
          <w:szCs w:val="20"/>
          <w:lang w:val="en-US"/>
        </w:rPr>
        <w:t>What are the regular reporting channels at Badger?</w:t>
      </w:r>
      <w:r w:rsidR="00EA45DE" w:rsidRPr="00261AEB">
        <w:rPr>
          <w:rFonts w:ascii="Segoe UI" w:hAnsi="Segoe UI" w:cs="Segoe UI"/>
          <w:b/>
          <w:sz w:val="20"/>
          <w:szCs w:val="20"/>
          <w:lang w:val="en-US"/>
        </w:rPr>
        <w:t xml:space="preserve"> </w:t>
      </w:r>
      <w:r w:rsidR="00EA45DE" w:rsidRPr="00261AEB">
        <w:rPr>
          <w:rFonts w:ascii="Segoe UI" w:hAnsi="Segoe UI" w:cs="Segoe UI"/>
          <w:sz w:val="20"/>
          <w:szCs w:val="20"/>
          <w:lang w:val="en-US"/>
        </w:rPr>
        <w:t xml:space="preserve">The normal reporting channels at Badger are to your supervisor or manager, the next level manager, or appropriate member of the Executive Team.  </w:t>
      </w:r>
    </w:p>
    <w:p w:rsidR="00EA45DE" w:rsidRPr="00261AEB" w:rsidRDefault="006C7B9B" w:rsidP="00261AEB">
      <w:pPr>
        <w:jc w:val="both"/>
        <w:rPr>
          <w:rFonts w:ascii="Segoe UI" w:hAnsi="Segoe UI" w:cs="Segoe UI"/>
          <w:b/>
          <w:sz w:val="20"/>
          <w:szCs w:val="20"/>
          <w:lang w:val="en-US"/>
        </w:rPr>
      </w:pPr>
      <w:r w:rsidRPr="00261AEB">
        <w:rPr>
          <w:rFonts w:ascii="Segoe UI" w:hAnsi="Segoe UI" w:cs="Segoe UI"/>
          <w:b/>
          <w:sz w:val="20"/>
          <w:szCs w:val="20"/>
          <w:lang w:val="en-US"/>
        </w:rPr>
        <w:t xml:space="preserve">What can I report through established channels or, if that is not possible, through </w:t>
      </w:r>
      <w:proofErr w:type="spellStart"/>
      <w:r w:rsidRPr="00261AEB">
        <w:rPr>
          <w:rFonts w:ascii="Segoe UI" w:hAnsi="Segoe UI" w:cs="Segoe UI"/>
          <w:b/>
          <w:sz w:val="20"/>
          <w:szCs w:val="20"/>
          <w:lang w:val="en-US"/>
        </w:rPr>
        <w:t>ConfidenceLine</w:t>
      </w:r>
      <w:proofErr w:type="spellEnd"/>
      <w:r w:rsidRPr="00261AEB">
        <w:rPr>
          <w:rFonts w:ascii="Segoe UI" w:hAnsi="Segoe UI" w:cs="Segoe UI"/>
          <w:b/>
          <w:sz w:val="20"/>
          <w:szCs w:val="20"/>
          <w:lang w:val="en-US"/>
        </w:rPr>
        <w:t>?</w:t>
      </w:r>
      <w:r w:rsidR="00EA45DE" w:rsidRPr="00261AEB">
        <w:rPr>
          <w:rFonts w:ascii="Segoe UI" w:hAnsi="Segoe UI" w:cs="Segoe UI"/>
          <w:b/>
          <w:sz w:val="20"/>
          <w:szCs w:val="20"/>
          <w:lang w:val="en-US"/>
        </w:rPr>
        <w:t xml:space="preserve"> </w:t>
      </w:r>
    </w:p>
    <w:p w:rsidR="00EA45DE" w:rsidRPr="00261AEB" w:rsidRDefault="00261AEB" w:rsidP="00261AEB">
      <w:pPr>
        <w:jc w:val="both"/>
        <w:rPr>
          <w:rFonts w:ascii="Segoe UI" w:hAnsi="Segoe UI" w:cs="Segoe UI"/>
          <w:b/>
          <w:sz w:val="20"/>
          <w:szCs w:val="20"/>
          <w:lang w:val="en-US"/>
        </w:rPr>
      </w:pPr>
      <w:r>
        <w:rPr>
          <w:rFonts w:ascii="Segoe UI" w:hAnsi="Segoe UI" w:cs="Segoe UI"/>
          <w:sz w:val="20"/>
          <w:szCs w:val="20"/>
          <w:lang w:val="en-US"/>
        </w:rPr>
        <w:t xml:space="preserve">The majority of things that occur day to day are to be reported through normal channels (Supervisor or next level manager, Human Resources, Safety, etc.)  </w:t>
      </w:r>
    </w:p>
    <w:p w:rsidR="006C7B9B" w:rsidRPr="00261AEB" w:rsidRDefault="00EA45DE" w:rsidP="00261AEB">
      <w:pPr>
        <w:jc w:val="both"/>
        <w:rPr>
          <w:rFonts w:ascii="Segoe UI" w:hAnsi="Segoe UI" w:cs="Segoe UI"/>
          <w:sz w:val="20"/>
          <w:szCs w:val="20"/>
          <w:lang w:val="en-US"/>
        </w:rPr>
      </w:pPr>
      <w:r w:rsidRPr="00261AEB">
        <w:rPr>
          <w:rFonts w:ascii="Segoe UI" w:hAnsi="Segoe UI" w:cs="Segoe UI"/>
          <w:sz w:val="20"/>
          <w:szCs w:val="20"/>
          <w:lang w:val="en-US"/>
        </w:rPr>
        <w:t>Events t</w:t>
      </w:r>
      <w:r w:rsidR="00261AEB" w:rsidRPr="00261AEB">
        <w:rPr>
          <w:rFonts w:ascii="Segoe UI" w:hAnsi="Segoe UI" w:cs="Segoe UI"/>
          <w:sz w:val="20"/>
          <w:szCs w:val="20"/>
          <w:lang w:val="en-US"/>
        </w:rPr>
        <w:t xml:space="preserve">hat might trigger the use of </w:t>
      </w:r>
      <w:proofErr w:type="spellStart"/>
      <w:r w:rsidR="00261AEB" w:rsidRPr="00261AEB">
        <w:rPr>
          <w:rFonts w:ascii="Segoe UI" w:hAnsi="Segoe UI" w:cs="Segoe UI"/>
          <w:sz w:val="20"/>
          <w:szCs w:val="20"/>
          <w:lang w:val="en-US"/>
        </w:rPr>
        <w:t>Confidence</w:t>
      </w:r>
      <w:r w:rsidRPr="00261AEB">
        <w:rPr>
          <w:rFonts w:ascii="Segoe UI" w:hAnsi="Segoe UI" w:cs="Segoe UI"/>
          <w:sz w:val="20"/>
          <w:szCs w:val="20"/>
          <w:lang w:val="en-US"/>
        </w:rPr>
        <w:t>Line</w:t>
      </w:r>
      <w:proofErr w:type="spellEnd"/>
      <w:r w:rsidRPr="00261AEB">
        <w:rPr>
          <w:rFonts w:ascii="Segoe UI" w:hAnsi="Segoe UI" w:cs="Segoe UI"/>
          <w:sz w:val="20"/>
          <w:szCs w:val="20"/>
          <w:lang w:val="en-US"/>
        </w:rPr>
        <w:t xml:space="preserve"> can cover various types of misconduct.  Some examples are:</w:t>
      </w:r>
    </w:p>
    <w:p w:rsidR="00EA45DE" w:rsidRPr="00EA45DE" w:rsidRDefault="00EA45DE" w:rsidP="00261AEB">
      <w:pPr>
        <w:numPr>
          <w:ilvl w:val="0"/>
          <w:numId w:val="1"/>
        </w:numPr>
        <w:spacing w:before="100" w:beforeAutospacing="1" w:after="100" w:afterAutospacing="1" w:line="240" w:lineRule="auto"/>
        <w:jc w:val="both"/>
        <w:rPr>
          <w:rFonts w:ascii="Segoe UI" w:eastAsia="Times New Roman" w:hAnsi="Segoe UI" w:cs="Segoe UI"/>
          <w:color w:val="000000"/>
          <w:sz w:val="20"/>
          <w:szCs w:val="20"/>
          <w:lang w:val="en-US"/>
        </w:rPr>
      </w:pPr>
      <w:r w:rsidRPr="00EA45DE">
        <w:rPr>
          <w:rFonts w:ascii="Segoe UI" w:eastAsia="Times New Roman" w:hAnsi="Segoe UI" w:cs="Segoe UI"/>
          <w:color w:val="000000"/>
          <w:sz w:val="20"/>
          <w:szCs w:val="20"/>
          <w:lang w:val="en-US"/>
        </w:rPr>
        <w:lastRenderedPageBreak/>
        <w:t>An unlawful act whether civil or criminal;</w:t>
      </w:r>
    </w:p>
    <w:p w:rsidR="00EA45DE" w:rsidRPr="00EA45DE" w:rsidRDefault="00EA45DE" w:rsidP="00261AEB">
      <w:pPr>
        <w:numPr>
          <w:ilvl w:val="0"/>
          <w:numId w:val="1"/>
        </w:numPr>
        <w:spacing w:before="100" w:beforeAutospacing="1" w:after="100" w:afterAutospacing="1" w:line="240" w:lineRule="auto"/>
        <w:jc w:val="both"/>
        <w:rPr>
          <w:rFonts w:ascii="Segoe UI" w:eastAsia="Times New Roman" w:hAnsi="Segoe UI" w:cs="Segoe UI"/>
          <w:color w:val="000000"/>
          <w:sz w:val="20"/>
          <w:szCs w:val="20"/>
          <w:lang w:val="en-US"/>
        </w:rPr>
      </w:pPr>
      <w:r w:rsidRPr="00EA45DE">
        <w:rPr>
          <w:rFonts w:ascii="Segoe UI" w:eastAsia="Times New Roman" w:hAnsi="Segoe UI" w:cs="Segoe UI"/>
          <w:color w:val="000000"/>
          <w:sz w:val="20"/>
          <w:szCs w:val="20"/>
          <w:lang w:val="en-US"/>
        </w:rPr>
        <w:t>Breach of an existing Code of Business Conduct and Ethics;</w:t>
      </w:r>
    </w:p>
    <w:p w:rsidR="00EA45DE" w:rsidRPr="00EA45DE" w:rsidRDefault="00EA45DE" w:rsidP="00261AEB">
      <w:pPr>
        <w:numPr>
          <w:ilvl w:val="0"/>
          <w:numId w:val="1"/>
        </w:numPr>
        <w:spacing w:before="100" w:beforeAutospacing="1" w:after="100" w:afterAutospacing="1" w:line="240" w:lineRule="auto"/>
        <w:jc w:val="both"/>
        <w:rPr>
          <w:rFonts w:ascii="Segoe UI" w:eastAsia="Times New Roman" w:hAnsi="Segoe UI" w:cs="Segoe UI"/>
          <w:color w:val="000000"/>
          <w:sz w:val="20"/>
          <w:szCs w:val="20"/>
          <w:lang w:val="en-US"/>
        </w:rPr>
      </w:pPr>
      <w:r w:rsidRPr="00EA45DE">
        <w:rPr>
          <w:rFonts w:ascii="Segoe UI" w:eastAsia="Times New Roman" w:hAnsi="Segoe UI" w:cs="Segoe UI"/>
          <w:color w:val="000000"/>
          <w:sz w:val="20"/>
          <w:szCs w:val="20"/>
          <w:lang w:val="en-US"/>
        </w:rPr>
        <w:t>Breach of or failure to implement or comply with any approved policy of the Corporation;</w:t>
      </w:r>
    </w:p>
    <w:p w:rsidR="00EA45DE" w:rsidRPr="00EA45DE" w:rsidRDefault="00EA45DE" w:rsidP="00261AEB">
      <w:pPr>
        <w:numPr>
          <w:ilvl w:val="0"/>
          <w:numId w:val="1"/>
        </w:numPr>
        <w:spacing w:before="100" w:beforeAutospacing="1" w:after="100" w:afterAutospacing="1" w:line="240" w:lineRule="auto"/>
        <w:jc w:val="both"/>
        <w:rPr>
          <w:rFonts w:ascii="Segoe UI" w:eastAsia="Times New Roman" w:hAnsi="Segoe UI" w:cs="Segoe UI"/>
          <w:color w:val="000000"/>
          <w:sz w:val="20"/>
          <w:szCs w:val="20"/>
          <w:lang w:val="en-US"/>
        </w:rPr>
      </w:pPr>
      <w:r w:rsidRPr="00EA45DE">
        <w:rPr>
          <w:rFonts w:ascii="Segoe UI" w:eastAsia="Times New Roman" w:hAnsi="Segoe UI" w:cs="Segoe UI"/>
          <w:color w:val="000000"/>
          <w:sz w:val="20"/>
          <w:szCs w:val="20"/>
          <w:lang w:val="en-US"/>
        </w:rPr>
        <w:t>Knowingly breaching federal or provincial laws or regulations;</w:t>
      </w:r>
    </w:p>
    <w:p w:rsidR="00EA45DE" w:rsidRPr="00EA45DE" w:rsidRDefault="00EA45DE" w:rsidP="00261AEB">
      <w:pPr>
        <w:numPr>
          <w:ilvl w:val="0"/>
          <w:numId w:val="1"/>
        </w:numPr>
        <w:spacing w:before="100" w:beforeAutospacing="1" w:after="100" w:afterAutospacing="1" w:line="240" w:lineRule="auto"/>
        <w:jc w:val="both"/>
        <w:rPr>
          <w:rFonts w:ascii="Segoe UI" w:eastAsia="Times New Roman" w:hAnsi="Segoe UI" w:cs="Segoe UI"/>
          <w:color w:val="000000"/>
          <w:sz w:val="20"/>
          <w:szCs w:val="20"/>
          <w:lang w:val="en-US"/>
        </w:rPr>
      </w:pPr>
      <w:r w:rsidRPr="00EA45DE">
        <w:rPr>
          <w:rFonts w:ascii="Segoe UI" w:eastAsia="Times New Roman" w:hAnsi="Segoe UI" w:cs="Segoe UI"/>
          <w:color w:val="000000"/>
          <w:sz w:val="20"/>
          <w:szCs w:val="20"/>
          <w:lang w:val="en-US"/>
        </w:rPr>
        <w:t>Unprofessional conduct or conduct that is below recognized and established standards of practice;</w:t>
      </w:r>
    </w:p>
    <w:p w:rsidR="00EA45DE" w:rsidRPr="00EA45DE" w:rsidRDefault="00EA45DE" w:rsidP="00261AEB">
      <w:pPr>
        <w:numPr>
          <w:ilvl w:val="0"/>
          <w:numId w:val="1"/>
        </w:numPr>
        <w:spacing w:before="100" w:beforeAutospacing="1" w:after="100" w:afterAutospacing="1" w:line="240" w:lineRule="auto"/>
        <w:jc w:val="both"/>
        <w:rPr>
          <w:rFonts w:ascii="Segoe UI" w:eastAsia="Times New Roman" w:hAnsi="Segoe UI" w:cs="Segoe UI"/>
          <w:color w:val="000000"/>
          <w:sz w:val="20"/>
          <w:szCs w:val="20"/>
          <w:lang w:val="en-US"/>
        </w:rPr>
      </w:pPr>
      <w:r w:rsidRPr="00EA45DE">
        <w:rPr>
          <w:rFonts w:ascii="Segoe UI" w:eastAsia="Times New Roman" w:hAnsi="Segoe UI" w:cs="Segoe UI"/>
          <w:color w:val="000000"/>
          <w:sz w:val="20"/>
          <w:szCs w:val="20"/>
          <w:lang w:val="en-US"/>
        </w:rPr>
        <w:t>Questionable accounting or auditing practices;</w:t>
      </w:r>
    </w:p>
    <w:p w:rsidR="00EA45DE" w:rsidRPr="00EA45DE" w:rsidRDefault="00EA45DE" w:rsidP="00261AEB">
      <w:pPr>
        <w:numPr>
          <w:ilvl w:val="0"/>
          <w:numId w:val="1"/>
        </w:numPr>
        <w:spacing w:before="100" w:beforeAutospacing="1" w:after="100" w:afterAutospacing="1" w:line="240" w:lineRule="auto"/>
        <w:jc w:val="both"/>
        <w:rPr>
          <w:rFonts w:ascii="Segoe UI" w:eastAsia="Times New Roman" w:hAnsi="Segoe UI" w:cs="Segoe UI"/>
          <w:color w:val="000000"/>
          <w:sz w:val="20"/>
          <w:szCs w:val="20"/>
          <w:lang w:val="en-US"/>
        </w:rPr>
      </w:pPr>
      <w:r w:rsidRPr="00EA45DE">
        <w:rPr>
          <w:rFonts w:ascii="Segoe UI" w:eastAsia="Times New Roman" w:hAnsi="Segoe UI" w:cs="Segoe UI"/>
          <w:color w:val="000000"/>
          <w:sz w:val="20"/>
          <w:szCs w:val="20"/>
          <w:lang w:val="en-US"/>
        </w:rPr>
        <w:t>Dangerous practices likely to cause physical harm or damage to any person/property;</w:t>
      </w:r>
    </w:p>
    <w:p w:rsidR="00EA45DE" w:rsidRPr="00EA45DE" w:rsidRDefault="00EA45DE" w:rsidP="00261AEB">
      <w:pPr>
        <w:numPr>
          <w:ilvl w:val="0"/>
          <w:numId w:val="1"/>
        </w:numPr>
        <w:spacing w:before="100" w:beforeAutospacing="1" w:after="100" w:afterAutospacing="1" w:line="240" w:lineRule="auto"/>
        <w:jc w:val="both"/>
        <w:rPr>
          <w:rFonts w:ascii="Segoe UI" w:eastAsia="Times New Roman" w:hAnsi="Segoe UI" w:cs="Segoe UI"/>
          <w:color w:val="000000"/>
          <w:sz w:val="20"/>
          <w:szCs w:val="20"/>
          <w:lang w:val="en-US"/>
        </w:rPr>
      </w:pPr>
      <w:r w:rsidRPr="00EA45DE">
        <w:rPr>
          <w:rFonts w:ascii="Segoe UI" w:eastAsia="Times New Roman" w:hAnsi="Segoe UI" w:cs="Segoe UI"/>
          <w:color w:val="000000"/>
          <w:sz w:val="20"/>
          <w:szCs w:val="20"/>
          <w:lang w:val="en-US"/>
        </w:rPr>
        <w:t>Failure to rectify or take reasonable steps to report a matter likely to give rise to a significant and avoidable cost or loss to the Corporation;</w:t>
      </w:r>
    </w:p>
    <w:p w:rsidR="00EA45DE" w:rsidRPr="00EA45DE" w:rsidRDefault="00EA45DE" w:rsidP="00261AEB">
      <w:pPr>
        <w:numPr>
          <w:ilvl w:val="0"/>
          <w:numId w:val="1"/>
        </w:numPr>
        <w:spacing w:before="100" w:beforeAutospacing="1" w:after="100" w:afterAutospacing="1" w:line="240" w:lineRule="auto"/>
        <w:jc w:val="both"/>
        <w:rPr>
          <w:rFonts w:ascii="Segoe UI" w:eastAsia="Times New Roman" w:hAnsi="Segoe UI" w:cs="Segoe UI"/>
          <w:color w:val="000000"/>
          <w:sz w:val="20"/>
          <w:szCs w:val="20"/>
          <w:lang w:val="en-US"/>
        </w:rPr>
      </w:pPr>
      <w:r w:rsidRPr="00EA45DE">
        <w:rPr>
          <w:rFonts w:ascii="Segoe UI" w:eastAsia="Times New Roman" w:hAnsi="Segoe UI" w:cs="Segoe UI"/>
          <w:color w:val="000000"/>
          <w:sz w:val="20"/>
          <w:szCs w:val="20"/>
          <w:lang w:val="en-US"/>
        </w:rPr>
        <w:t>Abuse of power or authority for any unauthorized or ulterior purpose; and</w:t>
      </w:r>
    </w:p>
    <w:p w:rsidR="00EA45DE" w:rsidRPr="00261AEB" w:rsidRDefault="00EA45DE" w:rsidP="00261AEB">
      <w:pPr>
        <w:numPr>
          <w:ilvl w:val="0"/>
          <w:numId w:val="1"/>
        </w:numPr>
        <w:spacing w:before="100" w:beforeAutospacing="1" w:after="100" w:afterAutospacing="1" w:line="240" w:lineRule="auto"/>
        <w:jc w:val="both"/>
        <w:rPr>
          <w:rFonts w:ascii="Segoe UI" w:eastAsia="Times New Roman" w:hAnsi="Segoe UI" w:cs="Segoe UI"/>
          <w:color w:val="000000"/>
          <w:sz w:val="20"/>
          <w:szCs w:val="20"/>
          <w:lang w:val="en-US"/>
        </w:rPr>
      </w:pPr>
      <w:r w:rsidRPr="00EA45DE">
        <w:rPr>
          <w:rFonts w:ascii="Segoe UI" w:eastAsia="Times New Roman" w:hAnsi="Segoe UI" w:cs="Segoe UI"/>
          <w:color w:val="000000"/>
          <w:sz w:val="20"/>
          <w:szCs w:val="20"/>
          <w:lang w:val="en-US"/>
        </w:rPr>
        <w:t>Unfair discrimination in the course of employment or provision of services.</w:t>
      </w:r>
    </w:p>
    <w:p w:rsidR="00EA45DE" w:rsidRPr="00261AEB" w:rsidRDefault="00EA45DE" w:rsidP="00261AEB">
      <w:pPr>
        <w:jc w:val="both"/>
        <w:rPr>
          <w:rFonts w:ascii="Segoe UI" w:hAnsi="Segoe UI" w:cs="Segoe UI"/>
          <w:b/>
          <w:sz w:val="20"/>
          <w:szCs w:val="20"/>
          <w:lang w:val="en-US"/>
        </w:rPr>
      </w:pPr>
    </w:p>
    <w:p w:rsidR="006C7B9B" w:rsidRPr="00261AEB" w:rsidRDefault="006C7B9B" w:rsidP="00261AEB">
      <w:pPr>
        <w:jc w:val="both"/>
        <w:rPr>
          <w:rFonts w:ascii="Segoe UI" w:hAnsi="Segoe UI" w:cs="Segoe UI"/>
          <w:b/>
          <w:sz w:val="20"/>
          <w:szCs w:val="20"/>
          <w:lang w:val="en-US"/>
        </w:rPr>
      </w:pPr>
      <w:r w:rsidRPr="00261AEB">
        <w:rPr>
          <w:rFonts w:ascii="Segoe UI" w:hAnsi="Segoe UI" w:cs="Segoe UI"/>
          <w:b/>
          <w:sz w:val="20"/>
          <w:szCs w:val="20"/>
          <w:lang w:val="en-US"/>
        </w:rPr>
        <w:t xml:space="preserve">How is my anonymity preserved when I use </w:t>
      </w:r>
      <w:r w:rsidR="00DE6AE5" w:rsidRPr="00261AEB">
        <w:rPr>
          <w:rFonts w:ascii="Segoe UI" w:hAnsi="Segoe UI" w:cs="Segoe UI"/>
          <w:b/>
          <w:sz w:val="20"/>
          <w:szCs w:val="20"/>
          <w:lang w:val="en-US"/>
        </w:rPr>
        <w:t>ConfidenceLine</w:t>
      </w:r>
      <w:r w:rsidRPr="00261AEB">
        <w:rPr>
          <w:rFonts w:ascii="Segoe UI" w:hAnsi="Segoe UI" w:cs="Segoe UI"/>
          <w:b/>
          <w:sz w:val="20"/>
          <w:szCs w:val="20"/>
          <w:lang w:val="en-US"/>
        </w:rPr>
        <w:t>?</w:t>
      </w:r>
    </w:p>
    <w:p w:rsidR="00DE6AE5" w:rsidRPr="00261AEB" w:rsidRDefault="00A45ECD" w:rsidP="00261AEB">
      <w:pPr>
        <w:jc w:val="both"/>
        <w:rPr>
          <w:rFonts w:ascii="Segoe UI" w:hAnsi="Segoe UI" w:cs="Segoe UI"/>
          <w:sz w:val="20"/>
          <w:szCs w:val="20"/>
          <w:lang w:val="en-US"/>
        </w:rPr>
      </w:pPr>
      <w:r w:rsidRPr="00261AEB">
        <w:rPr>
          <w:rFonts w:ascii="Segoe UI" w:hAnsi="Segoe UI" w:cs="Segoe UI"/>
          <w:sz w:val="20"/>
          <w:szCs w:val="20"/>
          <w:lang w:val="en-US"/>
        </w:rPr>
        <w:t>Absolutely n</w:t>
      </w:r>
      <w:r w:rsidR="00DE6AE5" w:rsidRPr="00261AEB">
        <w:rPr>
          <w:rFonts w:ascii="Segoe UI" w:hAnsi="Segoe UI" w:cs="Segoe UI"/>
          <w:sz w:val="20"/>
          <w:szCs w:val="20"/>
          <w:lang w:val="en-US"/>
        </w:rPr>
        <w:t>o personal or identifying information will be shared with Badger unless you specifically request that you wish to disclose this information. The report and other supplied documents will be reviewed by a ConfidenceLine Administrator to screen out any personal information before sending the report to a Badger Designate to view.</w:t>
      </w:r>
    </w:p>
    <w:p w:rsidR="00C907C6" w:rsidRPr="00261AEB" w:rsidRDefault="00C907C6" w:rsidP="00261AEB">
      <w:pPr>
        <w:jc w:val="both"/>
        <w:rPr>
          <w:rFonts w:ascii="Segoe UI" w:hAnsi="Segoe UI" w:cs="Segoe UI"/>
          <w:b/>
          <w:sz w:val="20"/>
          <w:szCs w:val="20"/>
          <w:lang w:val="en-US"/>
        </w:rPr>
      </w:pPr>
      <w:r w:rsidRPr="00261AEB">
        <w:rPr>
          <w:rFonts w:ascii="Segoe UI" w:hAnsi="Segoe UI" w:cs="Segoe UI"/>
          <w:b/>
          <w:sz w:val="20"/>
          <w:szCs w:val="20"/>
          <w:lang w:val="en-US"/>
        </w:rPr>
        <w:t>How are reports handled through ConfidenceLine?</w:t>
      </w:r>
    </w:p>
    <w:p w:rsidR="00A45ECD" w:rsidRPr="00261AEB" w:rsidRDefault="00A45ECD" w:rsidP="00261AEB">
      <w:pPr>
        <w:jc w:val="both"/>
        <w:rPr>
          <w:rFonts w:ascii="Segoe UI" w:hAnsi="Segoe UI" w:cs="Segoe UI"/>
          <w:sz w:val="20"/>
          <w:szCs w:val="20"/>
          <w:lang w:val="en-US"/>
        </w:rPr>
      </w:pPr>
      <w:r w:rsidRPr="00261AEB">
        <w:rPr>
          <w:rFonts w:ascii="Segoe UI" w:hAnsi="Segoe UI" w:cs="Segoe UI"/>
          <w:sz w:val="20"/>
          <w:szCs w:val="20"/>
          <w:lang w:val="en-US"/>
        </w:rPr>
        <w:t xml:space="preserve">After you submit a report, a ConfidenceLine team member will review the report in order to screen out any identifying information. Once this screening has been completed, the Designate at Badger will be notified about the report, at which point they will be able to view and respond to the report. </w:t>
      </w:r>
      <w:r w:rsidR="00C738C5" w:rsidRPr="00261AEB">
        <w:rPr>
          <w:rFonts w:ascii="Segoe UI" w:hAnsi="Segoe UI" w:cs="Segoe UI"/>
          <w:sz w:val="20"/>
          <w:szCs w:val="20"/>
          <w:lang w:val="en-US"/>
        </w:rPr>
        <w:t>You are able to</w:t>
      </w:r>
      <w:r w:rsidRPr="00261AEB">
        <w:rPr>
          <w:rFonts w:ascii="Segoe UI" w:hAnsi="Segoe UI" w:cs="Segoe UI"/>
          <w:sz w:val="20"/>
          <w:szCs w:val="20"/>
          <w:lang w:val="en-US"/>
        </w:rPr>
        <w:t xml:space="preserve"> view or hear the response by calling the toll-free phone line or by logging into your account</w:t>
      </w:r>
      <w:r w:rsidR="00C738C5" w:rsidRPr="00261AEB">
        <w:rPr>
          <w:rFonts w:ascii="Segoe UI" w:hAnsi="Segoe UI" w:cs="Segoe UI"/>
          <w:sz w:val="20"/>
          <w:szCs w:val="20"/>
          <w:lang w:val="en-US"/>
        </w:rPr>
        <w:t xml:space="preserve"> online.</w:t>
      </w:r>
      <w:r w:rsidRPr="00261AEB">
        <w:rPr>
          <w:rFonts w:ascii="Segoe UI" w:hAnsi="Segoe UI" w:cs="Segoe UI"/>
          <w:sz w:val="20"/>
          <w:szCs w:val="20"/>
          <w:lang w:val="en-US"/>
        </w:rPr>
        <w:t xml:space="preserve"> If you wish to reply to the message, you will be able to do that at this point as well. </w:t>
      </w:r>
      <w:r w:rsidR="00C738C5" w:rsidRPr="00261AEB">
        <w:rPr>
          <w:rFonts w:ascii="Segoe UI" w:hAnsi="Segoe UI" w:cs="Segoe UI"/>
          <w:sz w:val="20"/>
          <w:szCs w:val="20"/>
          <w:lang w:val="en-US"/>
        </w:rPr>
        <w:t>Ensure that you have your anonymous ID number if you are calling the hotline, or your assigned user name and password if you are logging back into the website.</w:t>
      </w:r>
    </w:p>
    <w:p w:rsidR="006C7B9B" w:rsidRPr="00261AEB" w:rsidRDefault="006C7B9B" w:rsidP="00261AEB">
      <w:pPr>
        <w:jc w:val="both"/>
        <w:rPr>
          <w:rFonts w:ascii="Segoe UI" w:hAnsi="Segoe UI" w:cs="Segoe UI"/>
          <w:b/>
          <w:sz w:val="20"/>
          <w:szCs w:val="20"/>
          <w:lang w:val="en-US"/>
        </w:rPr>
      </w:pPr>
      <w:r w:rsidRPr="00261AEB">
        <w:rPr>
          <w:rFonts w:ascii="Segoe UI" w:hAnsi="Segoe UI" w:cs="Segoe UI"/>
          <w:b/>
          <w:sz w:val="20"/>
          <w:szCs w:val="20"/>
          <w:lang w:val="en-US"/>
        </w:rPr>
        <w:t>What should I expect when I make a report using the toll-free ConfidenceLine phone line at 1-800-661-9675?</w:t>
      </w:r>
    </w:p>
    <w:p w:rsidR="006C7B9B" w:rsidRPr="00261AEB" w:rsidRDefault="006C7B9B" w:rsidP="00261AEB">
      <w:pPr>
        <w:jc w:val="both"/>
        <w:rPr>
          <w:rFonts w:ascii="Segoe UI" w:hAnsi="Segoe UI" w:cs="Segoe UI"/>
          <w:sz w:val="20"/>
          <w:szCs w:val="20"/>
          <w:lang w:val="en-US"/>
        </w:rPr>
      </w:pPr>
      <w:r w:rsidRPr="00261AEB">
        <w:rPr>
          <w:rFonts w:ascii="Segoe UI" w:hAnsi="Segoe UI" w:cs="Segoe UI"/>
          <w:sz w:val="20"/>
          <w:szCs w:val="20"/>
          <w:lang w:val="en-US"/>
        </w:rPr>
        <w:t>An experienced ConfidenceLine Call Agent will be available 24/7 to assist you. They will be able to do</w:t>
      </w:r>
      <w:r w:rsidR="00D41965" w:rsidRPr="00261AEB">
        <w:rPr>
          <w:rFonts w:ascii="Segoe UI" w:hAnsi="Segoe UI" w:cs="Segoe UI"/>
          <w:sz w:val="20"/>
          <w:szCs w:val="20"/>
          <w:lang w:val="en-US"/>
        </w:rPr>
        <w:t>cument your report anonymously. Once the call has been finished, you will be provided with an ID number and a request to call back after 3-5 business days to receive an initial response to the report from Badger. Please note that ConfidenceLine will screen out any potential identifying information, unless you request to be identified.</w:t>
      </w:r>
      <w:r w:rsidR="00C907C6" w:rsidRPr="00261AEB">
        <w:rPr>
          <w:rFonts w:ascii="Segoe UI" w:hAnsi="Segoe UI" w:cs="Segoe UI"/>
          <w:sz w:val="20"/>
          <w:szCs w:val="20"/>
          <w:lang w:val="en-US"/>
        </w:rPr>
        <w:t xml:space="preserve"> An e-mail notification will be sent to the designate at Badger, who will then view and respond to the report.</w:t>
      </w:r>
    </w:p>
    <w:p w:rsidR="00920682" w:rsidRPr="00261AEB" w:rsidRDefault="00920682" w:rsidP="00261AEB">
      <w:pPr>
        <w:jc w:val="both"/>
        <w:rPr>
          <w:rFonts w:ascii="Segoe UI" w:hAnsi="Segoe UI" w:cs="Segoe UI"/>
          <w:b/>
          <w:sz w:val="20"/>
          <w:szCs w:val="20"/>
          <w:lang w:val="en-US"/>
        </w:rPr>
      </w:pPr>
      <w:r w:rsidRPr="00261AEB">
        <w:rPr>
          <w:rFonts w:ascii="Segoe UI" w:hAnsi="Segoe UI" w:cs="Segoe UI"/>
          <w:b/>
          <w:sz w:val="20"/>
          <w:szCs w:val="20"/>
          <w:lang w:val="en-US"/>
        </w:rPr>
        <w:t>What happens when I make a report using the online ConfidenceLine option?</w:t>
      </w:r>
    </w:p>
    <w:p w:rsidR="00920682" w:rsidRPr="00261AEB" w:rsidRDefault="00920682" w:rsidP="00261AEB">
      <w:pPr>
        <w:jc w:val="both"/>
        <w:rPr>
          <w:rFonts w:ascii="Segoe UI" w:hAnsi="Segoe UI" w:cs="Segoe UI"/>
          <w:sz w:val="20"/>
          <w:szCs w:val="20"/>
          <w:lang w:val="en-US"/>
        </w:rPr>
      </w:pPr>
      <w:r w:rsidRPr="00261AEB">
        <w:rPr>
          <w:rFonts w:ascii="Segoe UI" w:hAnsi="Segoe UI" w:cs="Segoe UI"/>
          <w:sz w:val="20"/>
          <w:szCs w:val="20"/>
          <w:lang w:val="en-US"/>
        </w:rPr>
        <w:t>The E-Web Reporting system allows you to anonymously log on to ConfidenceLine from a secure website. Once you have submitted the report online, the report will be viewed first by a ConfidenceLine Administrator and then is sent over to the Badger Designate. Using your</w:t>
      </w:r>
      <w:r w:rsidR="000F6AC7" w:rsidRPr="00261AEB">
        <w:rPr>
          <w:rFonts w:ascii="Segoe UI" w:hAnsi="Segoe UI" w:cs="Segoe UI"/>
          <w:sz w:val="20"/>
          <w:szCs w:val="20"/>
          <w:lang w:val="en-US"/>
        </w:rPr>
        <w:t xml:space="preserve"> assigned</w:t>
      </w:r>
      <w:r w:rsidRPr="00261AEB">
        <w:rPr>
          <w:rFonts w:ascii="Segoe UI" w:hAnsi="Segoe UI" w:cs="Segoe UI"/>
          <w:sz w:val="20"/>
          <w:szCs w:val="20"/>
          <w:lang w:val="en-US"/>
        </w:rPr>
        <w:t xml:space="preserve"> username and password to log back into the website will allow you to view responses from the Badger Designate and </w:t>
      </w:r>
      <w:r w:rsidR="000F6AC7" w:rsidRPr="00261AEB">
        <w:rPr>
          <w:rFonts w:ascii="Segoe UI" w:hAnsi="Segoe UI" w:cs="Segoe UI"/>
          <w:sz w:val="20"/>
          <w:szCs w:val="20"/>
          <w:lang w:val="en-US"/>
        </w:rPr>
        <w:t xml:space="preserve">you will also be able to </w:t>
      </w:r>
      <w:r w:rsidRPr="00261AEB">
        <w:rPr>
          <w:rFonts w:ascii="Segoe UI" w:hAnsi="Segoe UI" w:cs="Segoe UI"/>
          <w:sz w:val="20"/>
          <w:szCs w:val="20"/>
          <w:lang w:val="en-US"/>
        </w:rPr>
        <w:t>communicate with them.</w:t>
      </w:r>
    </w:p>
    <w:p w:rsidR="00C907C6" w:rsidRPr="009B337F" w:rsidRDefault="00C907C6" w:rsidP="00261AEB">
      <w:pPr>
        <w:jc w:val="both"/>
        <w:rPr>
          <w:rFonts w:ascii="Segoe UI" w:hAnsi="Segoe UI" w:cs="Segoe UI"/>
          <w:sz w:val="20"/>
          <w:szCs w:val="20"/>
          <w:lang w:val="en-US"/>
        </w:rPr>
      </w:pPr>
      <w:r w:rsidRPr="00261AEB">
        <w:rPr>
          <w:rFonts w:ascii="Segoe UI" w:hAnsi="Segoe UI" w:cs="Segoe UI"/>
          <w:b/>
          <w:sz w:val="20"/>
          <w:szCs w:val="20"/>
          <w:lang w:val="en-US"/>
        </w:rPr>
        <w:lastRenderedPageBreak/>
        <w:t>What if I’m the person who is the subject of an investigation?</w:t>
      </w:r>
      <w:r w:rsidR="009B337F">
        <w:rPr>
          <w:rFonts w:ascii="Segoe UI" w:hAnsi="Segoe UI" w:cs="Segoe UI"/>
          <w:sz w:val="20"/>
          <w:szCs w:val="20"/>
          <w:lang w:val="en-US"/>
        </w:rPr>
        <w:t xml:space="preserve"> Keep in mind that the decision to conduct an investigation is not an accusation – it is a neutral fact finding process.  You will be given opportunities for input during the investigation and you will be given an opportunity to respond to materials points of evidence tin the investigation report unless there are compelling reason not to do so.</w:t>
      </w:r>
    </w:p>
    <w:p w:rsidR="00C907C6" w:rsidRPr="00261AEB" w:rsidRDefault="00C907C6" w:rsidP="00261AEB">
      <w:pPr>
        <w:jc w:val="both"/>
        <w:rPr>
          <w:rFonts w:ascii="Segoe UI" w:hAnsi="Segoe UI" w:cs="Segoe UI"/>
          <w:sz w:val="20"/>
          <w:szCs w:val="20"/>
          <w:lang w:val="en-US"/>
        </w:rPr>
      </w:pPr>
    </w:p>
    <w:p w:rsidR="00C907C6" w:rsidRPr="00261AEB" w:rsidRDefault="00C907C6" w:rsidP="00261AEB">
      <w:pPr>
        <w:jc w:val="both"/>
        <w:rPr>
          <w:rFonts w:ascii="Segoe UI" w:hAnsi="Segoe UI" w:cs="Segoe UI"/>
          <w:sz w:val="20"/>
          <w:szCs w:val="20"/>
          <w:lang w:val="en-US"/>
        </w:rPr>
      </w:pPr>
    </w:p>
    <w:p w:rsidR="00920682" w:rsidRPr="00261AEB" w:rsidRDefault="00920682" w:rsidP="00261AEB">
      <w:pPr>
        <w:jc w:val="both"/>
        <w:rPr>
          <w:rFonts w:ascii="Segoe UI" w:hAnsi="Segoe UI" w:cs="Segoe UI"/>
          <w:sz w:val="20"/>
          <w:szCs w:val="20"/>
          <w:lang w:val="en-US"/>
        </w:rPr>
      </w:pPr>
      <w:bookmarkStart w:id="0" w:name="_GoBack"/>
      <w:bookmarkEnd w:id="0"/>
    </w:p>
    <w:sectPr w:rsidR="00920682" w:rsidRPr="00261A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D4D53"/>
    <w:multiLevelType w:val="multilevel"/>
    <w:tmpl w:val="6B8E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D0"/>
    <w:rsid w:val="00087B99"/>
    <w:rsid w:val="000F6AC7"/>
    <w:rsid w:val="00261AEB"/>
    <w:rsid w:val="004E36D0"/>
    <w:rsid w:val="005C4588"/>
    <w:rsid w:val="006C7B9B"/>
    <w:rsid w:val="0070166A"/>
    <w:rsid w:val="00742ED8"/>
    <w:rsid w:val="00771A94"/>
    <w:rsid w:val="00920682"/>
    <w:rsid w:val="009622E6"/>
    <w:rsid w:val="009B337F"/>
    <w:rsid w:val="00A077A1"/>
    <w:rsid w:val="00A45ECD"/>
    <w:rsid w:val="00C738C5"/>
    <w:rsid w:val="00C907C6"/>
    <w:rsid w:val="00C94378"/>
    <w:rsid w:val="00D15FAF"/>
    <w:rsid w:val="00D41965"/>
    <w:rsid w:val="00DD36A1"/>
    <w:rsid w:val="00DE6AE5"/>
    <w:rsid w:val="00EA45DE"/>
    <w:rsid w:val="00F6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08DD3-2F99-484D-9E50-0D3B29DE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36D0"/>
    <w:rPr>
      <w:color w:val="0000FF"/>
      <w:u w:val="single"/>
    </w:rPr>
  </w:style>
  <w:style w:type="paragraph" w:styleId="Title">
    <w:name w:val="Title"/>
    <w:basedOn w:val="Normal"/>
    <w:next w:val="Normal"/>
    <w:link w:val="TitleChar"/>
    <w:uiPriority w:val="10"/>
    <w:qFormat/>
    <w:rsid w:val="00087B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B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49092">
      <w:bodyDiv w:val="1"/>
      <w:marLeft w:val="0"/>
      <w:marRight w:val="0"/>
      <w:marTop w:val="0"/>
      <w:marBottom w:val="0"/>
      <w:divBdr>
        <w:top w:val="none" w:sz="0" w:space="0" w:color="auto"/>
        <w:left w:val="none" w:sz="0" w:space="0" w:color="auto"/>
        <w:bottom w:val="none" w:sz="0" w:space="0" w:color="auto"/>
        <w:right w:val="none" w:sz="0" w:space="0" w:color="auto"/>
      </w:divBdr>
    </w:div>
    <w:div w:id="1450664178">
      <w:bodyDiv w:val="1"/>
      <w:marLeft w:val="0"/>
      <w:marRight w:val="0"/>
      <w:marTop w:val="0"/>
      <w:marBottom w:val="0"/>
      <w:divBdr>
        <w:top w:val="none" w:sz="0" w:space="0" w:color="auto"/>
        <w:left w:val="none" w:sz="0" w:space="0" w:color="auto"/>
        <w:bottom w:val="none" w:sz="0" w:space="0" w:color="auto"/>
        <w:right w:val="none" w:sz="0" w:space="0" w:color="auto"/>
      </w:divBdr>
      <w:divsChild>
        <w:div w:id="1491481739">
          <w:marLeft w:val="0"/>
          <w:marRight w:val="0"/>
          <w:marTop w:val="0"/>
          <w:marBottom w:val="0"/>
          <w:divBdr>
            <w:top w:val="none" w:sz="0" w:space="0" w:color="auto"/>
            <w:left w:val="none" w:sz="0" w:space="0" w:color="auto"/>
            <w:bottom w:val="none" w:sz="0" w:space="0" w:color="auto"/>
            <w:right w:val="none" w:sz="0" w:space="0" w:color="auto"/>
          </w:divBdr>
          <w:divsChild>
            <w:div w:id="917858674">
              <w:marLeft w:val="0"/>
              <w:marRight w:val="0"/>
              <w:marTop w:val="0"/>
              <w:marBottom w:val="0"/>
              <w:divBdr>
                <w:top w:val="none" w:sz="0" w:space="0" w:color="auto"/>
                <w:left w:val="none" w:sz="0" w:space="0" w:color="auto"/>
                <w:bottom w:val="none" w:sz="0" w:space="0" w:color="auto"/>
                <w:right w:val="none" w:sz="0" w:space="0" w:color="auto"/>
              </w:divBdr>
              <w:divsChild>
                <w:div w:id="343434805">
                  <w:marLeft w:val="0"/>
                  <w:marRight w:val="0"/>
                  <w:marTop w:val="0"/>
                  <w:marBottom w:val="0"/>
                  <w:divBdr>
                    <w:top w:val="none" w:sz="0" w:space="0" w:color="auto"/>
                    <w:left w:val="none" w:sz="0" w:space="0" w:color="auto"/>
                    <w:bottom w:val="none" w:sz="0" w:space="0" w:color="auto"/>
                    <w:right w:val="none" w:sz="0" w:space="0" w:color="auto"/>
                  </w:divBdr>
                  <w:divsChild>
                    <w:div w:id="503054550">
                      <w:marLeft w:val="0"/>
                      <w:marRight w:val="0"/>
                      <w:marTop w:val="0"/>
                      <w:marBottom w:val="0"/>
                      <w:divBdr>
                        <w:top w:val="none" w:sz="0" w:space="0" w:color="auto"/>
                        <w:left w:val="none" w:sz="0" w:space="0" w:color="auto"/>
                        <w:bottom w:val="none" w:sz="0" w:space="0" w:color="auto"/>
                        <w:right w:val="none" w:sz="0" w:space="0" w:color="auto"/>
                      </w:divBdr>
                      <w:divsChild>
                        <w:div w:id="1709135729">
                          <w:marLeft w:val="0"/>
                          <w:marRight w:val="0"/>
                          <w:marTop w:val="0"/>
                          <w:marBottom w:val="0"/>
                          <w:divBdr>
                            <w:top w:val="none" w:sz="0" w:space="0" w:color="auto"/>
                            <w:left w:val="none" w:sz="0" w:space="0" w:color="auto"/>
                            <w:bottom w:val="none" w:sz="0" w:space="0" w:color="auto"/>
                            <w:right w:val="none" w:sz="0" w:space="0" w:color="auto"/>
                          </w:divBdr>
                          <w:divsChild>
                            <w:div w:id="639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dgerinc.confidencelin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2634</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Tannis Singletary</cp:lastModifiedBy>
  <cp:revision>4</cp:revision>
  <dcterms:created xsi:type="dcterms:W3CDTF">2017-11-28T18:30:00Z</dcterms:created>
  <dcterms:modified xsi:type="dcterms:W3CDTF">2017-11-30T16:27:00Z</dcterms:modified>
</cp:coreProperties>
</file>